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8906E" w14:textId="77777777" w:rsidR="009B5D07" w:rsidRDefault="009B5D07" w:rsidP="009B5D07">
      <w:pPr>
        <w:pStyle w:val="Kop1"/>
      </w:pPr>
      <w:bookmarkStart w:id="0" w:name="_Hlk56354489"/>
      <w:r>
        <w:t>Intentieverklaring &lt;titel project&gt;</w:t>
      </w:r>
    </w:p>
    <w:p w14:paraId="71898787" w14:textId="77777777" w:rsidR="009B5D07" w:rsidRPr="00F8219A" w:rsidRDefault="009B5D07" w:rsidP="009B5D07"/>
    <w:p w14:paraId="44212F64" w14:textId="77777777" w:rsidR="009B5D07" w:rsidRDefault="009B5D07" w:rsidP="009B5D07">
      <w:r>
        <w:t xml:space="preserve">Verschillende partners uit &lt;opsomming betrokken organisaties&gt; hebben de intentie </w:t>
      </w:r>
      <w:r w:rsidRPr="001B6C22">
        <w:t xml:space="preserve">om inzicht te krijgen in </w:t>
      </w:r>
      <w:r>
        <w:t>&lt;onderwerp&gt;, en</w:t>
      </w:r>
      <w:r w:rsidRPr="001B6C22">
        <w:t xml:space="preserve"> deze gegevensuitwisseling ook daadwerkelijk op te zetten.</w:t>
      </w:r>
      <w:r>
        <w:t xml:space="preserve"> Dit initiatief sluit aan op het landelijke programma elektronische gegevensuitwisseling in de zorg van het ministerie van Volksgezondheid, Welzijn en Sport (VWS)</w:t>
      </w:r>
      <w:r>
        <w:rPr>
          <w:rStyle w:val="Voetnootmarkering"/>
        </w:rPr>
        <w:footnoteReference w:id="1"/>
      </w:r>
      <w:r>
        <w:t>.</w:t>
      </w:r>
    </w:p>
    <w:p w14:paraId="4823F827" w14:textId="77777777" w:rsidR="009B5D07" w:rsidRDefault="009B5D07" w:rsidP="009B5D07">
      <w:pPr>
        <w:pStyle w:val="Lijstalinea"/>
        <w:numPr>
          <w:ilvl w:val="1"/>
          <w:numId w:val="1"/>
        </w:numPr>
      </w:pPr>
      <w:r>
        <w:t>Wat willen de deelnemende organisaties bereiken?</w:t>
      </w:r>
    </w:p>
    <w:p w14:paraId="131A09FF" w14:textId="0EF8AC27" w:rsidR="009B5D07" w:rsidRDefault="00F35536" w:rsidP="009B5D07">
      <w:pPr>
        <w:pStyle w:val="Geenafstand"/>
      </w:pPr>
      <w:r>
        <w:t xml:space="preserve">&lt;Omschrijving </w:t>
      </w:r>
      <w:r w:rsidR="0097755F">
        <w:t>informatie-uitwisseling</w:t>
      </w:r>
      <w:r>
        <w:t>&gt;</w:t>
      </w:r>
    </w:p>
    <w:p w14:paraId="26D10F29" w14:textId="77777777" w:rsidR="00F35536" w:rsidRDefault="00F35536" w:rsidP="009B5D07">
      <w:pPr>
        <w:pStyle w:val="Geenafstand"/>
      </w:pPr>
    </w:p>
    <w:p w14:paraId="68FE399A" w14:textId="77777777" w:rsidR="009B5D07" w:rsidRPr="00E651BE" w:rsidRDefault="009B5D07" w:rsidP="009B5D07">
      <w:pPr>
        <w:pStyle w:val="Geenafstand"/>
        <w:rPr>
          <w:lang w:eastAsia="nl-NL"/>
        </w:rPr>
      </w:pPr>
      <w:r w:rsidRPr="00E651BE">
        <w:rPr>
          <w:lang w:eastAsia="nl-NL"/>
        </w:rPr>
        <w:t xml:space="preserve">Om </w:t>
      </w:r>
      <w:r>
        <w:rPr>
          <w:lang w:eastAsia="nl-NL"/>
        </w:rPr>
        <w:t>dit</w:t>
      </w:r>
      <w:r w:rsidRPr="00E651BE">
        <w:rPr>
          <w:lang w:eastAsia="nl-NL"/>
        </w:rPr>
        <w:t xml:space="preserve"> te bereiken</w:t>
      </w:r>
      <w:r>
        <w:rPr>
          <w:lang w:eastAsia="nl-NL"/>
        </w:rPr>
        <w:t>,</w:t>
      </w:r>
      <w:r w:rsidRPr="00E651BE">
        <w:rPr>
          <w:lang w:eastAsia="nl-NL"/>
        </w:rPr>
        <w:t xml:space="preserve"> zijn de volgende doelstellingen gedefinieerd:</w:t>
      </w:r>
    </w:p>
    <w:p w14:paraId="7BF4AB19" w14:textId="77777777" w:rsidR="009B5D07" w:rsidRPr="00E651BE" w:rsidRDefault="009B5D07" w:rsidP="009B5D07">
      <w:pPr>
        <w:pStyle w:val="Geenafstand"/>
        <w:rPr>
          <w:lang w:eastAsia="nl-NL"/>
        </w:rPr>
      </w:pPr>
    </w:p>
    <w:p w14:paraId="7454DC55" w14:textId="77777777" w:rsidR="009B5D07" w:rsidRDefault="009B5D07" w:rsidP="009B5D07">
      <w:pPr>
        <w:pStyle w:val="Geenafstand"/>
        <w:numPr>
          <w:ilvl w:val="0"/>
          <w:numId w:val="3"/>
        </w:numPr>
        <w:rPr>
          <w:lang w:eastAsia="nl-NL"/>
        </w:rPr>
      </w:pPr>
      <w:r w:rsidRPr="00E651BE">
        <w:rPr>
          <w:lang w:eastAsia="nl-NL"/>
        </w:rPr>
        <w:t>Het bepalen van de huidige en gewenste situatie en het opstellen van een plan van aanpak om de gewenste situatie te realiseren;</w:t>
      </w:r>
    </w:p>
    <w:p w14:paraId="7695ABA0" w14:textId="77777777" w:rsidR="009B5D07" w:rsidRPr="00E651BE" w:rsidRDefault="009B5D07" w:rsidP="009B5D07">
      <w:pPr>
        <w:pStyle w:val="Geenafstand"/>
        <w:numPr>
          <w:ilvl w:val="0"/>
          <w:numId w:val="3"/>
        </w:numPr>
        <w:rPr>
          <w:lang w:eastAsia="nl-NL"/>
        </w:rPr>
      </w:pPr>
      <w:r w:rsidRPr="00E651BE">
        <w:rPr>
          <w:lang w:eastAsia="nl-NL"/>
        </w:rPr>
        <w:t>Het bereiken van de gewenste situatie door het afgesproken actieplan uit te voeren.</w:t>
      </w:r>
    </w:p>
    <w:p w14:paraId="66E617FA" w14:textId="77777777" w:rsidR="009B5D07" w:rsidRPr="005E2895" w:rsidRDefault="009B5D07" w:rsidP="009B5D07">
      <w:pPr>
        <w:rPr>
          <w:rFonts w:ascii="Calibri" w:eastAsia="Calibri" w:hAnsi="Calibri" w:cs="Calibri"/>
        </w:rPr>
      </w:pPr>
    </w:p>
    <w:p w14:paraId="2432BF98" w14:textId="77777777" w:rsidR="009B5D07" w:rsidRDefault="009B5D07" w:rsidP="009B5D07">
      <w:pPr>
        <w:pStyle w:val="Lijstalinea"/>
        <w:numPr>
          <w:ilvl w:val="1"/>
          <w:numId w:val="1"/>
        </w:numPr>
      </w:pPr>
      <w:r>
        <w:t>Wat levert de samenwerking op?</w:t>
      </w:r>
    </w:p>
    <w:p w14:paraId="76DCF3D5" w14:textId="77777777" w:rsidR="009B5D07" w:rsidRDefault="009B5D07" w:rsidP="009B5D07">
      <w:pPr>
        <w:spacing w:after="0" w:line="240" w:lineRule="auto"/>
        <w:jc w:val="both"/>
        <w:textAlignment w:val="baseline"/>
        <w:rPr>
          <w:rFonts w:ascii="Calibri" w:eastAsia="Times New Roman" w:hAnsi="Calibri" w:cs="Segoe UI"/>
          <w:lang w:eastAsia="nl-NL"/>
        </w:rPr>
      </w:pPr>
      <w:r w:rsidRPr="00D1704E">
        <w:rPr>
          <w:rFonts w:ascii="Calibri" w:eastAsia="Times New Roman" w:hAnsi="Calibri" w:cs="Segoe UI"/>
          <w:lang w:eastAsia="nl-NL"/>
        </w:rPr>
        <w:t>Het project van het samenwerkingsinitiatief kent de volgende activiteiten en planning: </w:t>
      </w:r>
      <w:r>
        <w:rPr>
          <w:rFonts w:ascii="Calibri" w:eastAsia="Times New Roman" w:hAnsi="Calibri" w:cs="Segoe UI"/>
          <w:lang w:eastAsia="nl-NL"/>
        </w:rPr>
        <w:br/>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7"/>
        <w:gridCol w:w="851"/>
        <w:gridCol w:w="825"/>
        <w:gridCol w:w="825"/>
        <w:gridCol w:w="827"/>
        <w:gridCol w:w="826"/>
        <w:gridCol w:w="1092"/>
        <w:gridCol w:w="1011"/>
        <w:gridCol w:w="992"/>
      </w:tblGrid>
      <w:tr w:rsidR="009B5D07" w:rsidRPr="005E2895" w14:paraId="50BEFB9E" w14:textId="77777777" w:rsidTr="005B2641">
        <w:tc>
          <w:tcPr>
            <w:tcW w:w="1957" w:type="dxa"/>
            <w:tcBorders>
              <w:top w:val="single" w:sz="6" w:space="0" w:color="auto"/>
              <w:left w:val="single" w:sz="6" w:space="0" w:color="auto"/>
              <w:bottom w:val="single" w:sz="6" w:space="0" w:color="auto"/>
              <w:right w:val="single" w:sz="6" w:space="0" w:color="auto"/>
            </w:tcBorders>
            <w:shd w:val="clear" w:color="auto" w:fill="auto"/>
            <w:hideMark/>
          </w:tcPr>
          <w:p w14:paraId="15833AD4" w14:textId="77777777" w:rsidR="009B5D07" w:rsidRPr="005E2895" w:rsidRDefault="009B5D07" w:rsidP="005B2641">
            <w:pPr>
              <w:spacing w:after="0" w:line="240" w:lineRule="auto"/>
              <w:jc w:val="right"/>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51" w:type="dxa"/>
            <w:tcBorders>
              <w:top w:val="single" w:sz="6" w:space="0" w:color="auto"/>
              <w:left w:val="nil"/>
              <w:bottom w:val="single" w:sz="6" w:space="0" w:color="auto"/>
              <w:right w:val="single" w:sz="6" w:space="0" w:color="auto"/>
            </w:tcBorders>
            <w:shd w:val="clear" w:color="auto" w:fill="auto"/>
            <w:hideMark/>
          </w:tcPr>
          <w:p w14:paraId="667481A6"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r>
              <w:rPr>
                <w:rFonts w:ascii="Calibri" w:eastAsia="Times New Roman" w:hAnsi="Calibri" w:cs="Segoe UI"/>
                <w:sz w:val="20"/>
                <w:szCs w:val="20"/>
                <w:lang w:eastAsia="nl-NL"/>
              </w:rPr>
              <w:t>Aug’20</w:t>
            </w:r>
          </w:p>
        </w:tc>
        <w:tc>
          <w:tcPr>
            <w:tcW w:w="825" w:type="dxa"/>
            <w:tcBorders>
              <w:top w:val="single" w:sz="6" w:space="0" w:color="auto"/>
              <w:left w:val="nil"/>
              <w:bottom w:val="single" w:sz="6" w:space="0" w:color="auto"/>
              <w:right w:val="single" w:sz="6" w:space="0" w:color="auto"/>
            </w:tcBorders>
            <w:shd w:val="clear" w:color="auto" w:fill="auto"/>
            <w:hideMark/>
          </w:tcPr>
          <w:p w14:paraId="1E9EA4B5"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Segoe UI"/>
                <w:sz w:val="20"/>
                <w:szCs w:val="20"/>
                <w:lang w:eastAsia="nl-NL"/>
              </w:rPr>
              <w:t>Sep</w:t>
            </w:r>
            <w:r w:rsidRPr="005E2895">
              <w:rPr>
                <w:rFonts w:ascii="Calibri" w:eastAsia="Times New Roman" w:hAnsi="Calibri" w:cs="Segoe UI"/>
                <w:sz w:val="20"/>
                <w:szCs w:val="20"/>
                <w:lang w:eastAsia="nl-NL"/>
              </w:rPr>
              <w:t xml:space="preserve"> ‘20 </w:t>
            </w:r>
          </w:p>
        </w:tc>
        <w:tc>
          <w:tcPr>
            <w:tcW w:w="825" w:type="dxa"/>
            <w:tcBorders>
              <w:top w:val="single" w:sz="6" w:space="0" w:color="auto"/>
              <w:left w:val="nil"/>
              <w:bottom w:val="single" w:sz="6" w:space="0" w:color="auto"/>
              <w:right w:val="single" w:sz="6" w:space="0" w:color="auto"/>
            </w:tcBorders>
            <w:shd w:val="clear" w:color="auto" w:fill="auto"/>
            <w:hideMark/>
          </w:tcPr>
          <w:p w14:paraId="472180B5"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Segoe UI"/>
                <w:sz w:val="20"/>
                <w:szCs w:val="20"/>
                <w:lang w:eastAsia="nl-NL"/>
              </w:rPr>
              <w:t>Okt</w:t>
            </w:r>
            <w:r w:rsidRPr="005E2895">
              <w:rPr>
                <w:rFonts w:ascii="Calibri" w:eastAsia="Times New Roman" w:hAnsi="Calibri" w:cs="Segoe UI"/>
                <w:sz w:val="20"/>
                <w:szCs w:val="20"/>
                <w:lang w:eastAsia="nl-NL"/>
              </w:rPr>
              <w:t xml:space="preserve"> ‘20 </w:t>
            </w:r>
          </w:p>
        </w:tc>
        <w:tc>
          <w:tcPr>
            <w:tcW w:w="827" w:type="dxa"/>
            <w:tcBorders>
              <w:top w:val="single" w:sz="6" w:space="0" w:color="auto"/>
              <w:left w:val="nil"/>
              <w:bottom w:val="single" w:sz="6" w:space="0" w:color="auto"/>
              <w:right w:val="single" w:sz="6" w:space="0" w:color="auto"/>
            </w:tcBorders>
            <w:shd w:val="clear" w:color="auto" w:fill="auto"/>
            <w:hideMark/>
          </w:tcPr>
          <w:p w14:paraId="6B536822"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Segoe UI"/>
                <w:sz w:val="20"/>
                <w:szCs w:val="20"/>
                <w:lang w:eastAsia="nl-NL"/>
              </w:rPr>
              <w:t>Nov</w:t>
            </w:r>
            <w:r w:rsidRPr="005E2895">
              <w:rPr>
                <w:rFonts w:ascii="Calibri" w:eastAsia="Times New Roman" w:hAnsi="Calibri" w:cs="Segoe UI"/>
                <w:sz w:val="20"/>
                <w:szCs w:val="20"/>
                <w:lang w:eastAsia="nl-NL"/>
              </w:rPr>
              <w:t xml:space="preserve"> ‘20 </w:t>
            </w:r>
          </w:p>
        </w:tc>
        <w:tc>
          <w:tcPr>
            <w:tcW w:w="826" w:type="dxa"/>
            <w:tcBorders>
              <w:top w:val="single" w:sz="6" w:space="0" w:color="auto"/>
              <w:left w:val="nil"/>
              <w:bottom w:val="single" w:sz="6" w:space="0" w:color="auto"/>
              <w:right w:val="single" w:sz="6" w:space="0" w:color="auto"/>
            </w:tcBorders>
            <w:shd w:val="clear" w:color="auto" w:fill="auto"/>
            <w:hideMark/>
          </w:tcPr>
          <w:p w14:paraId="79CECC05"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Segoe UI"/>
                <w:sz w:val="20"/>
                <w:szCs w:val="20"/>
                <w:lang w:eastAsia="nl-NL"/>
              </w:rPr>
              <w:t>Dec</w:t>
            </w:r>
            <w:r w:rsidRPr="005E2895">
              <w:rPr>
                <w:rFonts w:ascii="Calibri" w:eastAsia="Times New Roman" w:hAnsi="Calibri" w:cs="Segoe UI"/>
                <w:sz w:val="20"/>
                <w:szCs w:val="20"/>
                <w:lang w:eastAsia="nl-NL"/>
              </w:rPr>
              <w:t xml:space="preserve"> ‘20 </w:t>
            </w:r>
          </w:p>
        </w:tc>
        <w:tc>
          <w:tcPr>
            <w:tcW w:w="1092" w:type="dxa"/>
            <w:tcBorders>
              <w:top w:val="single" w:sz="6" w:space="0" w:color="auto"/>
              <w:left w:val="nil"/>
              <w:bottom w:val="single" w:sz="6" w:space="0" w:color="auto"/>
              <w:right w:val="single" w:sz="6" w:space="0" w:color="auto"/>
            </w:tcBorders>
            <w:shd w:val="clear" w:color="auto" w:fill="auto"/>
            <w:hideMark/>
          </w:tcPr>
          <w:p w14:paraId="0D75DCC5"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Segoe UI"/>
                <w:sz w:val="20"/>
                <w:szCs w:val="20"/>
                <w:lang w:eastAsia="nl-NL"/>
              </w:rPr>
              <w:t>Jan -</w:t>
            </w:r>
            <w:r w:rsidRPr="005E2895">
              <w:rPr>
                <w:rFonts w:ascii="Calibri" w:eastAsia="Times New Roman" w:hAnsi="Calibri" w:cs="Segoe UI"/>
                <w:sz w:val="20"/>
                <w:szCs w:val="20"/>
                <w:lang w:eastAsia="nl-NL"/>
              </w:rPr>
              <w:t xml:space="preserve"> ‘2</w:t>
            </w:r>
            <w:r>
              <w:rPr>
                <w:rFonts w:ascii="Calibri" w:eastAsia="Times New Roman" w:hAnsi="Calibri" w:cs="Segoe UI"/>
                <w:sz w:val="20"/>
                <w:szCs w:val="20"/>
                <w:lang w:eastAsia="nl-NL"/>
              </w:rPr>
              <w:t>1</w:t>
            </w:r>
            <w:r w:rsidRPr="005E2895">
              <w:rPr>
                <w:rFonts w:ascii="Calibri" w:eastAsia="Times New Roman" w:hAnsi="Calibri" w:cs="Segoe UI"/>
                <w:sz w:val="20"/>
                <w:szCs w:val="20"/>
                <w:lang w:eastAsia="nl-NL"/>
              </w:rPr>
              <w:t> </w:t>
            </w:r>
          </w:p>
        </w:tc>
        <w:tc>
          <w:tcPr>
            <w:tcW w:w="1011" w:type="dxa"/>
            <w:tcBorders>
              <w:top w:val="single" w:sz="6" w:space="0" w:color="auto"/>
              <w:left w:val="nil"/>
              <w:bottom w:val="single" w:sz="6" w:space="0" w:color="auto"/>
              <w:right w:val="single" w:sz="4" w:space="0" w:color="auto"/>
            </w:tcBorders>
          </w:tcPr>
          <w:p w14:paraId="7DA33C44" w14:textId="77777777" w:rsidR="009B5D07" w:rsidRPr="005E2895" w:rsidRDefault="009B5D07" w:rsidP="005B2641">
            <w:pPr>
              <w:spacing w:after="0" w:line="240" w:lineRule="auto"/>
              <w:textAlignment w:val="baseline"/>
              <w:rPr>
                <w:rFonts w:ascii="Calibri" w:eastAsia="Times New Roman" w:hAnsi="Calibri" w:cs="Segoe UI"/>
                <w:sz w:val="20"/>
                <w:szCs w:val="20"/>
                <w:lang w:eastAsia="nl-NL"/>
              </w:rPr>
            </w:pPr>
            <w:r>
              <w:rPr>
                <w:rFonts w:ascii="Calibri" w:eastAsia="Times New Roman" w:hAnsi="Calibri" w:cs="Segoe UI"/>
                <w:sz w:val="20"/>
                <w:szCs w:val="20"/>
                <w:lang w:eastAsia="nl-NL"/>
              </w:rPr>
              <w:t>Feb- Jun’21</w:t>
            </w:r>
          </w:p>
        </w:tc>
        <w:tc>
          <w:tcPr>
            <w:tcW w:w="992" w:type="dxa"/>
            <w:tcBorders>
              <w:top w:val="single" w:sz="6" w:space="0" w:color="auto"/>
              <w:left w:val="single" w:sz="4" w:space="0" w:color="auto"/>
              <w:bottom w:val="single" w:sz="6" w:space="0" w:color="auto"/>
              <w:right w:val="single" w:sz="6" w:space="0" w:color="auto"/>
            </w:tcBorders>
            <w:shd w:val="clear" w:color="auto" w:fill="auto"/>
            <w:hideMark/>
          </w:tcPr>
          <w:p w14:paraId="7A4C0093"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Jun</w:t>
            </w:r>
            <w:r>
              <w:rPr>
                <w:rFonts w:ascii="Calibri" w:eastAsia="Times New Roman" w:hAnsi="Calibri" w:cs="Segoe UI"/>
                <w:sz w:val="20"/>
                <w:szCs w:val="20"/>
                <w:lang w:eastAsia="nl-NL"/>
              </w:rPr>
              <w:t>- Jul</w:t>
            </w:r>
            <w:r w:rsidRPr="005E2895">
              <w:rPr>
                <w:rFonts w:ascii="Calibri" w:eastAsia="Times New Roman" w:hAnsi="Calibri" w:cs="Segoe UI"/>
                <w:sz w:val="20"/>
                <w:szCs w:val="20"/>
                <w:lang w:eastAsia="nl-NL"/>
              </w:rPr>
              <w:t xml:space="preserve"> ‘2</w:t>
            </w:r>
            <w:r>
              <w:rPr>
                <w:rFonts w:ascii="Calibri" w:eastAsia="Times New Roman" w:hAnsi="Calibri" w:cs="Segoe UI"/>
                <w:sz w:val="20"/>
                <w:szCs w:val="20"/>
                <w:lang w:eastAsia="nl-NL"/>
              </w:rPr>
              <w:t>1</w:t>
            </w:r>
            <w:r w:rsidRPr="005E2895">
              <w:rPr>
                <w:rFonts w:ascii="Calibri" w:eastAsia="Times New Roman" w:hAnsi="Calibri" w:cs="Segoe UI"/>
                <w:sz w:val="20"/>
                <w:szCs w:val="20"/>
                <w:lang w:eastAsia="nl-NL"/>
              </w:rPr>
              <w:t> </w:t>
            </w:r>
          </w:p>
        </w:tc>
      </w:tr>
      <w:tr w:rsidR="009B5D07" w:rsidRPr="005E2895" w14:paraId="4401B5E7" w14:textId="77777777" w:rsidTr="005B2641">
        <w:tc>
          <w:tcPr>
            <w:tcW w:w="1957" w:type="dxa"/>
            <w:tcBorders>
              <w:top w:val="nil"/>
              <w:left w:val="single" w:sz="6" w:space="0" w:color="auto"/>
              <w:bottom w:val="single" w:sz="6" w:space="0" w:color="auto"/>
              <w:right w:val="single" w:sz="6" w:space="0" w:color="auto"/>
            </w:tcBorders>
            <w:shd w:val="clear" w:color="auto" w:fill="auto"/>
            <w:hideMark/>
          </w:tcPr>
          <w:p w14:paraId="49C7ABBF" w14:textId="77777777" w:rsidR="009B5D07" w:rsidRPr="005E2895" w:rsidRDefault="009B5D07" w:rsidP="005B2641">
            <w:pPr>
              <w:spacing w:after="0" w:line="240" w:lineRule="auto"/>
              <w:jc w:val="right"/>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Plan van aanpak </w:t>
            </w:r>
          </w:p>
        </w:tc>
        <w:tc>
          <w:tcPr>
            <w:tcW w:w="851" w:type="dxa"/>
            <w:tcBorders>
              <w:top w:val="nil"/>
              <w:left w:val="nil"/>
              <w:bottom w:val="single" w:sz="6" w:space="0" w:color="auto"/>
              <w:right w:val="single" w:sz="6" w:space="0" w:color="auto"/>
            </w:tcBorders>
            <w:shd w:val="clear" w:color="auto" w:fill="000000" w:themeFill="text1"/>
            <w:hideMark/>
          </w:tcPr>
          <w:p w14:paraId="0C14A5F1"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5" w:type="dxa"/>
            <w:tcBorders>
              <w:top w:val="nil"/>
              <w:left w:val="nil"/>
              <w:bottom w:val="single" w:sz="6" w:space="0" w:color="auto"/>
              <w:right w:val="single" w:sz="6" w:space="0" w:color="auto"/>
            </w:tcBorders>
            <w:shd w:val="clear" w:color="auto" w:fill="000000" w:themeFill="text1"/>
            <w:hideMark/>
          </w:tcPr>
          <w:p w14:paraId="0F2EC314"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5" w:type="dxa"/>
            <w:tcBorders>
              <w:top w:val="nil"/>
              <w:left w:val="nil"/>
              <w:bottom w:val="single" w:sz="6" w:space="0" w:color="auto"/>
              <w:right w:val="single" w:sz="6" w:space="0" w:color="auto"/>
            </w:tcBorders>
            <w:shd w:val="clear" w:color="auto" w:fill="auto"/>
            <w:hideMark/>
          </w:tcPr>
          <w:p w14:paraId="0FFE9668"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7" w:type="dxa"/>
            <w:tcBorders>
              <w:top w:val="nil"/>
              <w:left w:val="nil"/>
              <w:bottom w:val="single" w:sz="6" w:space="0" w:color="auto"/>
              <w:right w:val="single" w:sz="6" w:space="0" w:color="auto"/>
            </w:tcBorders>
            <w:shd w:val="clear" w:color="auto" w:fill="auto"/>
            <w:hideMark/>
          </w:tcPr>
          <w:p w14:paraId="34DCD9D7"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6" w:type="dxa"/>
            <w:tcBorders>
              <w:top w:val="nil"/>
              <w:left w:val="nil"/>
              <w:bottom w:val="single" w:sz="6" w:space="0" w:color="auto"/>
              <w:right w:val="single" w:sz="6" w:space="0" w:color="auto"/>
            </w:tcBorders>
            <w:shd w:val="clear" w:color="auto" w:fill="auto"/>
            <w:hideMark/>
          </w:tcPr>
          <w:p w14:paraId="179DE094"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1092" w:type="dxa"/>
            <w:tcBorders>
              <w:top w:val="nil"/>
              <w:left w:val="nil"/>
              <w:bottom w:val="single" w:sz="6" w:space="0" w:color="auto"/>
              <w:right w:val="single" w:sz="6" w:space="0" w:color="auto"/>
            </w:tcBorders>
            <w:shd w:val="clear" w:color="auto" w:fill="auto"/>
            <w:hideMark/>
          </w:tcPr>
          <w:p w14:paraId="1EBD4E95"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1011" w:type="dxa"/>
            <w:tcBorders>
              <w:top w:val="single" w:sz="6" w:space="0" w:color="auto"/>
              <w:left w:val="nil"/>
              <w:bottom w:val="single" w:sz="6" w:space="0" w:color="auto"/>
              <w:right w:val="single" w:sz="4" w:space="0" w:color="auto"/>
            </w:tcBorders>
          </w:tcPr>
          <w:p w14:paraId="5F7C622C" w14:textId="77777777" w:rsidR="009B5D07" w:rsidRPr="005E2895" w:rsidRDefault="009B5D07" w:rsidP="005B2641">
            <w:pPr>
              <w:spacing w:after="0" w:line="240" w:lineRule="auto"/>
              <w:textAlignment w:val="baseline"/>
              <w:rPr>
                <w:rFonts w:ascii="Calibri" w:eastAsia="Times New Roman" w:hAnsi="Calibri" w:cs="Segoe UI"/>
                <w:sz w:val="20"/>
                <w:szCs w:val="20"/>
                <w:lang w:eastAsia="nl-NL"/>
              </w:rPr>
            </w:pPr>
          </w:p>
        </w:tc>
        <w:tc>
          <w:tcPr>
            <w:tcW w:w="992" w:type="dxa"/>
            <w:tcBorders>
              <w:top w:val="nil"/>
              <w:left w:val="single" w:sz="4" w:space="0" w:color="auto"/>
              <w:bottom w:val="single" w:sz="6" w:space="0" w:color="auto"/>
              <w:right w:val="single" w:sz="6" w:space="0" w:color="auto"/>
            </w:tcBorders>
            <w:shd w:val="clear" w:color="auto" w:fill="auto"/>
            <w:hideMark/>
          </w:tcPr>
          <w:p w14:paraId="41CF2D17"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r>
      <w:tr w:rsidR="009B5D07" w:rsidRPr="005E2895" w14:paraId="4A8ECA74" w14:textId="77777777" w:rsidTr="005B2641">
        <w:tc>
          <w:tcPr>
            <w:tcW w:w="1957" w:type="dxa"/>
            <w:tcBorders>
              <w:top w:val="nil"/>
              <w:left w:val="single" w:sz="6" w:space="0" w:color="auto"/>
              <w:bottom w:val="single" w:sz="6" w:space="0" w:color="auto"/>
              <w:right w:val="single" w:sz="6" w:space="0" w:color="auto"/>
            </w:tcBorders>
            <w:shd w:val="clear" w:color="auto" w:fill="auto"/>
            <w:hideMark/>
          </w:tcPr>
          <w:p w14:paraId="10AC4400" w14:textId="77777777" w:rsidR="009B5D07" w:rsidRPr="005E2895" w:rsidRDefault="009B5D07" w:rsidP="005B2641">
            <w:pPr>
              <w:spacing w:after="0" w:line="240" w:lineRule="auto"/>
              <w:jc w:val="right"/>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Intentieverklaring </w:t>
            </w:r>
          </w:p>
        </w:tc>
        <w:tc>
          <w:tcPr>
            <w:tcW w:w="851" w:type="dxa"/>
            <w:tcBorders>
              <w:top w:val="nil"/>
              <w:left w:val="nil"/>
              <w:bottom w:val="single" w:sz="6" w:space="0" w:color="auto"/>
              <w:right w:val="single" w:sz="6" w:space="0" w:color="auto"/>
            </w:tcBorders>
            <w:shd w:val="clear" w:color="auto" w:fill="FFFFFF" w:themeFill="background1"/>
            <w:hideMark/>
          </w:tcPr>
          <w:p w14:paraId="3BB968C0"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5" w:type="dxa"/>
            <w:tcBorders>
              <w:top w:val="nil"/>
              <w:left w:val="nil"/>
              <w:bottom w:val="single" w:sz="6" w:space="0" w:color="auto"/>
              <w:right w:val="single" w:sz="6" w:space="0" w:color="auto"/>
            </w:tcBorders>
            <w:shd w:val="clear" w:color="auto" w:fill="FFFFFF" w:themeFill="background1"/>
            <w:hideMark/>
          </w:tcPr>
          <w:p w14:paraId="52F462CB"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5" w:type="dxa"/>
            <w:tcBorders>
              <w:top w:val="nil"/>
              <w:left w:val="nil"/>
              <w:bottom w:val="single" w:sz="6" w:space="0" w:color="auto"/>
              <w:right w:val="single" w:sz="6" w:space="0" w:color="auto"/>
            </w:tcBorders>
            <w:shd w:val="clear" w:color="auto" w:fill="000000" w:themeFill="text1"/>
            <w:hideMark/>
          </w:tcPr>
          <w:p w14:paraId="047EE5CF"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7" w:type="dxa"/>
            <w:tcBorders>
              <w:top w:val="nil"/>
              <w:left w:val="nil"/>
              <w:bottom w:val="single" w:sz="6" w:space="0" w:color="auto"/>
              <w:right w:val="single" w:sz="6" w:space="0" w:color="auto"/>
            </w:tcBorders>
            <w:shd w:val="clear" w:color="auto" w:fill="000000" w:themeFill="text1"/>
            <w:hideMark/>
          </w:tcPr>
          <w:p w14:paraId="1342E46F"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6" w:type="dxa"/>
            <w:tcBorders>
              <w:top w:val="nil"/>
              <w:left w:val="nil"/>
              <w:bottom w:val="single" w:sz="6" w:space="0" w:color="auto"/>
              <w:right w:val="single" w:sz="6" w:space="0" w:color="auto"/>
            </w:tcBorders>
            <w:shd w:val="clear" w:color="auto" w:fill="auto"/>
            <w:hideMark/>
          </w:tcPr>
          <w:p w14:paraId="08422C93"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1092" w:type="dxa"/>
            <w:tcBorders>
              <w:top w:val="nil"/>
              <w:left w:val="nil"/>
              <w:bottom w:val="single" w:sz="6" w:space="0" w:color="auto"/>
              <w:right w:val="single" w:sz="6" w:space="0" w:color="auto"/>
            </w:tcBorders>
            <w:shd w:val="clear" w:color="auto" w:fill="auto"/>
            <w:hideMark/>
          </w:tcPr>
          <w:p w14:paraId="6DB4CA5B"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1011" w:type="dxa"/>
            <w:tcBorders>
              <w:top w:val="single" w:sz="6" w:space="0" w:color="auto"/>
              <w:left w:val="nil"/>
              <w:bottom w:val="single" w:sz="6" w:space="0" w:color="auto"/>
              <w:right w:val="single" w:sz="4" w:space="0" w:color="auto"/>
            </w:tcBorders>
          </w:tcPr>
          <w:p w14:paraId="4BC405C9" w14:textId="77777777" w:rsidR="009B5D07" w:rsidRPr="005E2895" w:rsidRDefault="009B5D07" w:rsidP="005B2641">
            <w:pPr>
              <w:spacing w:after="0" w:line="240" w:lineRule="auto"/>
              <w:textAlignment w:val="baseline"/>
              <w:rPr>
                <w:rFonts w:ascii="Calibri" w:eastAsia="Times New Roman" w:hAnsi="Calibri" w:cs="Segoe UI"/>
                <w:sz w:val="20"/>
                <w:szCs w:val="20"/>
                <w:lang w:eastAsia="nl-NL"/>
              </w:rPr>
            </w:pPr>
          </w:p>
        </w:tc>
        <w:tc>
          <w:tcPr>
            <w:tcW w:w="992" w:type="dxa"/>
            <w:tcBorders>
              <w:top w:val="nil"/>
              <w:left w:val="single" w:sz="4" w:space="0" w:color="auto"/>
              <w:bottom w:val="single" w:sz="6" w:space="0" w:color="auto"/>
              <w:right w:val="single" w:sz="6" w:space="0" w:color="auto"/>
            </w:tcBorders>
            <w:shd w:val="clear" w:color="auto" w:fill="auto"/>
            <w:hideMark/>
          </w:tcPr>
          <w:p w14:paraId="3A1ECC42"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r>
      <w:tr w:rsidR="009B5D07" w:rsidRPr="005E2895" w14:paraId="60F5BE4C" w14:textId="77777777" w:rsidTr="005B2641">
        <w:tc>
          <w:tcPr>
            <w:tcW w:w="1957" w:type="dxa"/>
            <w:tcBorders>
              <w:top w:val="nil"/>
              <w:left w:val="single" w:sz="6" w:space="0" w:color="auto"/>
              <w:bottom w:val="single" w:sz="6" w:space="0" w:color="auto"/>
              <w:right w:val="single" w:sz="6" w:space="0" w:color="auto"/>
            </w:tcBorders>
            <w:shd w:val="clear" w:color="auto" w:fill="auto"/>
            <w:hideMark/>
          </w:tcPr>
          <w:p w14:paraId="62F9B31C" w14:textId="77777777" w:rsidR="009B5D07" w:rsidRPr="005E2895" w:rsidRDefault="009B5D07" w:rsidP="005B2641">
            <w:pPr>
              <w:spacing w:after="0" w:line="240" w:lineRule="auto"/>
              <w:jc w:val="right"/>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IST- beschrijving </w:t>
            </w:r>
          </w:p>
        </w:tc>
        <w:tc>
          <w:tcPr>
            <w:tcW w:w="851" w:type="dxa"/>
            <w:tcBorders>
              <w:top w:val="nil"/>
              <w:left w:val="nil"/>
              <w:bottom w:val="single" w:sz="6" w:space="0" w:color="auto"/>
              <w:right w:val="single" w:sz="6" w:space="0" w:color="auto"/>
            </w:tcBorders>
            <w:shd w:val="clear" w:color="auto" w:fill="FFFFFF" w:themeFill="background1"/>
            <w:hideMark/>
          </w:tcPr>
          <w:p w14:paraId="20591363"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5" w:type="dxa"/>
            <w:tcBorders>
              <w:top w:val="nil"/>
              <w:left w:val="nil"/>
              <w:bottom w:val="single" w:sz="6" w:space="0" w:color="auto"/>
              <w:right w:val="single" w:sz="6" w:space="0" w:color="auto"/>
            </w:tcBorders>
            <w:shd w:val="clear" w:color="auto" w:fill="000000" w:themeFill="text1"/>
            <w:hideMark/>
          </w:tcPr>
          <w:p w14:paraId="14498B1E"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5" w:type="dxa"/>
            <w:tcBorders>
              <w:top w:val="nil"/>
              <w:left w:val="nil"/>
              <w:bottom w:val="single" w:sz="6" w:space="0" w:color="auto"/>
              <w:right w:val="single" w:sz="6" w:space="0" w:color="auto"/>
            </w:tcBorders>
            <w:shd w:val="clear" w:color="auto" w:fill="000000" w:themeFill="text1"/>
            <w:hideMark/>
          </w:tcPr>
          <w:p w14:paraId="646AC2AE"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7" w:type="dxa"/>
            <w:tcBorders>
              <w:top w:val="nil"/>
              <w:left w:val="nil"/>
              <w:bottom w:val="single" w:sz="6" w:space="0" w:color="auto"/>
              <w:right w:val="single" w:sz="6" w:space="0" w:color="auto"/>
            </w:tcBorders>
            <w:shd w:val="clear" w:color="auto" w:fill="000000" w:themeFill="text1"/>
            <w:hideMark/>
          </w:tcPr>
          <w:p w14:paraId="6EBB83AC"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6" w:type="dxa"/>
            <w:tcBorders>
              <w:top w:val="nil"/>
              <w:left w:val="nil"/>
              <w:bottom w:val="single" w:sz="6" w:space="0" w:color="auto"/>
              <w:right w:val="single" w:sz="6" w:space="0" w:color="auto"/>
            </w:tcBorders>
            <w:shd w:val="clear" w:color="auto" w:fill="auto"/>
            <w:hideMark/>
          </w:tcPr>
          <w:p w14:paraId="2AB73DFE"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1092" w:type="dxa"/>
            <w:tcBorders>
              <w:top w:val="nil"/>
              <w:left w:val="nil"/>
              <w:bottom w:val="single" w:sz="6" w:space="0" w:color="auto"/>
              <w:right w:val="single" w:sz="6" w:space="0" w:color="auto"/>
            </w:tcBorders>
            <w:shd w:val="clear" w:color="auto" w:fill="auto"/>
            <w:hideMark/>
          </w:tcPr>
          <w:p w14:paraId="52D21150"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1011" w:type="dxa"/>
            <w:tcBorders>
              <w:top w:val="single" w:sz="6" w:space="0" w:color="auto"/>
              <w:left w:val="nil"/>
              <w:bottom w:val="single" w:sz="6" w:space="0" w:color="auto"/>
              <w:right w:val="single" w:sz="4" w:space="0" w:color="auto"/>
            </w:tcBorders>
          </w:tcPr>
          <w:p w14:paraId="5FEF144F" w14:textId="77777777" w:rsidR="009B5D07" w:rsidRPr="005E2895" w:rsidRDefault="009B5D07" w:rsidP="005B2641">
            <w:pPr>
              <w:spacing w:after="0" w:line="240" w:lineRule="auto"/>
              <w:textAlignment w:val="baseline"/>
              <w:rPr>
                <w:rFonts w:ascii="Calibri" w:eastAsia="Times New Roman" w:hAnsi="Calibri" w:cs="Segoe UI"/>
                <w:sz w:val="20"/>
                <w:szCs w:val="20"/>
                <w:lang w:eastAsia="nl-NL"/>
              </w:rPr>
            </w:pPr>
          </w:p>
        </w:tc>
        <w:tc>
          <w:tcPr>
            <w:tcW w:w="992" w:type="dxa"/>
            <w:tcBorders>
              <w:top w:val="nil"/>
              <w:left w:val="single" w:sz="4" w:space="0" w:color="auto"/>
              <w:bottom w:val="single" w:sz="6" w:space="0" w:color="auto"/>
              <w:right w:val="single" w:sz="6" w:space="0" w:color="auto"/>
            </w:tcBorders>
            <w:shd w:val="clear" w:color="auto" w:fill="auto"/>
            <w:hideMark/>
          </w:tcPr>
          <w:p w14:paraId="71EB0A44"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r>
      <w:tr w:rsidR="009B5D07" w:rsidRPr="005E2895" w14:paraId="6E40674D" w14:textId="77777777" w:rsidTr="005B2641">
        <w:tc>
          <w:tcPr>
            <w:tcW w:w="1957" w:type="dxa"/>
            <w:tcBorders>
              <w:top w:val="nil"/>
              <w:left w:val="single" w:sz="6" w:space="0" w:color="auto"/>
              <w:bottom w:val="single" w:sz="6" w:space="0" w:color="auto"/>
              <w:right w:val="single" w:sz="6" w:space="0" w:color="auto"/>
            </w:tcBorders>
            <w:shd w:val="clear" w:color="auto" w:fill="auto"/>
            <w:hideMark/>
          </w:tcPr>
          <w:p w14:paraId="4E926384" w14:textId="77777777" w:rsidR="009B5D07" w:rsidRPr="005E2895" w:rsidRDefault="009B5D07" w:rsidP="005B2641">
            <w:pPr>
              <w:spacing w:after="0" w:line="240" w:lineRule="auto"/>
              <w:jc w:val="right"/>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SOLL-beschrijving </w:t>
            </w:r>
          </w:p>
        </w:tc>
        <w:tc>
          <w:tcPr>
            <w:tcW w:w="851" w:type="dxa"/>
            <w:tcBorders>
              <w:top w:val="nil"/>
              <w:left w:val="nil"/>
              <w:bottom w:val="single" w:sz="6" w:space="0" w:color="auto"/>
              <w:right w:val="single" w:sz="6" w:space="0" w:color="auto"/>
            </w:tcBorders>
            <w:shd w:val="clear" w:color="auto" w:fill="auto"/>
            <w:hideMark/>
          </w:tcPr>
          <w:p w14:paraId="6100AD19"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5" w:type="dxa"/>
            <w:tcBorders>
              <w:top w:val="nil"/>
              <w:left w:val="nil"/>
              <w:bottom w:val="single" w:sz="6" w:space="0" w:color="auto"/>
              <w:right w:val="single" w:sz="6" w:space="0" w:color="auto"/>
            </w:tcBorders>
            <w:shd w:val="clear" w:color="auto" w:fill="FFFFFF" w:themeFill="background1"/>
            <w:hideMark/>
          </w:tcPr>
          <w:p w14:paraId="71FD725E"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5" w:type="dxa"/>
            <w:tcBorders>
              <w:top w:val="nil"/>
              <w:left w:val="nil"/>
              <w:bottom w:val="single" w:sz="6" w:space="0" w:color="auto"/>
              <w:right w:val="single" w:sz="6" w:space="0" w:color="auto"/>
            </w:tcBorders>
            <w:shd w:val="clear" w:color="auto" w:fill="FFFFFF" w:themeFill="background1"/>
            <w:hideMark/>
          </w:tcPr>
          <w:p w14:paraId="23197BA2"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7" w:type="dxa"/>
            <w:tcBorders>
              <w:top w:val="nil"/>
              <w:left w:val="nil"/>
              <w:bottom w:val="single" w:sz="6" w:space="0" w:color="auto"/>
              <w:right w:val="single" w:sz="6" w:space="0" w:color="auto"/>
            </w:tcBorders>
            <w:shd w:val="clear" w:color="auto" w:fill="000000" w:themeFill="text1"/>
            <w:hideMark/>
          </w:tcPr>
          <w:p w14:paraId="23A8B684"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6" w:type="dxa"/>
            <w:tcBorders>
              <w:top w:val="nil"/>
              <w:left w:val="nil"/>
              <w:bottom w:val="single" w:sz="6" w:space="0" w:color="auto"/>
              <w:right w:val="single" w:sz="6" w:space="0" w:color="auto"/>
            </w:tcBorders>
            <w:shd w:val="clear" w:color="auto" w:fill="000000" w:themeFill="text1"/>
            <w:hideMark/>
          </w:tcPr>
          <w:p w14:paraId="1A6EB66E"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1092" w:type="dxa"/>
            <w:tcBorders>
              <w:top w:val="nil"/>
              <w:left w:val="nil"/>
              <w:bottom w:val="single" w:sz="6" w:space="0" w:color="auto"/>
              <w:right w:val="single" w:sz="6" w:space="0" w:color="auto"/>
            </w:tcBorders>
            <w:shd w:val="clear" w:color="auto" w:fill="000000" w:themeFill="text1"/>
            <w:hideMark/>
          </w:tcPr>
          <w:p w14:paraId="24595096"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1011" w:type="dxa"/>
            <w:tcBorders>
              <w:top w:val="single" w:sz="6" w:space="0" w:color="auto"/>
              <w:left w:val="nil"/>
              <w:bottom w:val="single" w:sz="6" w:space="0" w:color="auto"/>
              <w:right w:val="single" w:sz="4" w:space="0" w:color="auto"/>
            </w:tcBorders>
          </w:tcPr>
          <w:p w14:paraId="11754DEE" w14:textId="77777777" w:rsidR="009B5D07" w:rsidRPr="005E2895" w:rsidRDefault="009B5D07" w:rsidP="005B2641">
            <w:pPr>
              <w:spacing w:after="0" w:line="240" w:lineRule="auto"/>
              <w:textAlignment w:val="baseline"/>
              <w:rPr>
                <w:rFonts w:ascii="Calibri" w:eastAsia="Times New Roman" w:hAnsi="Calibri" w:cs="Segoe UI"/>
                <w:sz w:val="20"/>
                <w:szCs w:val="20"/>
                <w:lang w:eastAsia="nl-NL"/>
              </w:rPr>
            </w:pPr>
          </w:p>
        </w:tc>
        <w:tc>
          <w:tcPr>
            <w:tcW w:w="992" w:type="dxa"/>
            <w:tcBorders>
              <w:top w:val="nil"/>
              <w:left w:val="single" w:sz="4" w:space="0" w:color="auto"/>
              <w:bottom w:val="single" w:sz="6" w:space="0" w:color="auto"/>
              <w:right w:val="single" w:sz="6" w:space="0" w:color="auto"/>
            </w:tcBorders>
            <w:shd w:val="clear" w:color="auto" w:fill="auto"/>
            <w:hideMark/>
          </w:tcPr>
          <w:p w14:paraId="5C3B6938"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r>
      <w:tr w:rsidR="009B5D07" w:rsidRPr="005E2895" w14:paraId="7CE4DE3A" w14:textId="77777777" w:rsidTr="005B2641">
        <w:tc>
          <w:tcPr>
            <w:tcW w:w="1957" w:type="dxa"/>
            <w:tcBorders>
              <w:top w:val="nil"/>
              <w:left w:val="single" w:sz="6" w:space="0" w:color="auto"/>
              <w:bottom w:val="single" w:sz="6" w:space="0" w:color="auto"/>
              <w:right w:val="single" w:sz="6" w:space="0" w:color="auto"/>
            </w:tcBorders>
            <w:shd w:val="clear" w:color="auto" w:fill="auto"/>
            <w:hideMark/>
          </w:tcPr>
          <w:p w14:paraId="37C7ECA2" w14:textId="77777777" w:rsidR="009B5D07" w:rsidRPr="005E2895" w:rsidRDefault="009B5D07" w:rsidP="005B2641">
            <w:pPr>
              <w:spacing w:after="0" w:line="240" w:lineRule="auto"/>
              <w:jc w:val="right"/>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Gap-analyse </w:t>
            </w:r>
          </w:p>
        </w:tc>
        <w:tc>
          <w:tcPr>
            <w:tcW w:w="851" w:type="dxa"/>
            <w:tcBorders>
              <w:top w:val="nil"/>
              <w:left w:val="nil"/>
              <w:bottom w:val="single" w:sz="6" w:space="0" w:color="auto"/>
              <w:right w:val="single" w:sz="6" w:space="0" w:color="auto"/>
            </w:tcBorders>
            <w:shd w:val="clear" w:color="auto" w:fill="auto"/>
            <w:hideMark/>
          </w:tcPr>
          <w:p w14:paraId="0BCDDFD7"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5" w:type="dxa"/>
            <w:tcBorders>
              <w:top w:val="nil"/>
              <w:left w:val="nil"/>
              <w:bottom w:val="single" w:sz="6" w:space="0" w:color="auto"/>
              <w:right w:val="single" w:sz="6" w:space="0" w:color="auto"/>
            </w:tcBorders>
            <w:shd w:val="clear" w:color="auto" w:fill="auto"/>
            <w:hideMark/>
          </w:tcPr>
          <w:p w14:paraId="7410FE8A"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5" w:type="dxa"/>
            <w:tcBorders>
              <w:top w:val="nil"/>
              <w:left w:val="nil"/>
              <w:bottom w:val="single" w:sz="6" w:space="0" w:color="auto"/>
              <w:right w:val="single" w:sz="6" w:space="0" w:color="auto"/>
            </w:tcBorders>
            <w:shd w:val="clear" w:color="auto" w:fill="auto"/>
            <w:hideMark/>
          </w:tcPr>
          <w:p w14:paraId="4B01E041"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7" w:type="dxa"/>
            <w:tcBorders>
              <w:top w:val="nil"/>
              <w:left w:val="nil"/>
              <w:bottom w:val="single" w:sz="6" w:space="0" w:color="auto"/>
              <w:right w:val="single" w:sz="6" w:space="0" w:color="auto"/>
            </w:tcBorders>
            <w:shd w:val="clear" w:color="auto" w:fill="000000"/>
            <w:hideMark/>
          </w:tcPr>
          <w:p w14:paraId="2204FBA7"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6" w:type="dxa"/>
            <w:tcBorders>
              <w:top w:val="nil"/>
              <w:left w:val="nil"/>
              <w:bottom w:val="single" w:sz="6" w:space="0" w:color="auto"/>
              <w:right w:val="single" w:sz="6" w:space="0" w:color="auto"/>
            </w:tcBorders>
            <w:shd w:val="clear" w:color="auto" w:fill="000000"/>
            <w:hideMark/>
          </w:tcPr>
          <w:p w14:paraId="3436E792"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1092" w:type="dxa"/>
            <w:tcBorders>
              <w:top w:val="nil"/>
              <w:left w:val="nil"/>
              <w:bottom w:val="single" w:sz="6" w:space="0" w:color="auto"/>
              <w:right w:val="single" w:sz="6" w:space="0" w:color="auto"/>
            </w:tcBorders>
            <w:shd w:val="clear" w:color="auto" w:fill="000000" w:themeFill="text1"/>
            <w:hideMark/>
          </w:tcPr>
          <w:p w14:paraId="395EA4D4"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1011" w:type="dxa"/>
            <w:tcBorders>
              <w:top w:val="single" w:sz="6" w:space="0" w:color="auto"/>
              <w:left w:val="nil"/>
              <w:bottom w:val="single" w:sz="6" w:space="0" w:color="auto"/>
              <w:right w:val="single" w:sz="4" w:space="0" w:color="auto"/>
            </w:tcBorders>
          </w:tcPr>
          <w:p w14:paraId="7EE63C38" w14:textId="77777777" w:rsidR="009B5D07" w:rsidRPr="005E2895" w:rsidRDefault="009B5D07" w:rsidP="005B2641">
            <w:pPr>
              <w:spacing w:after="0" w:line="240" w:lineRule="auto"/>
              <w:textAlignment w:val="baseline"/>
              <w:rPr>
                <w:rFonts w:ascii="Calibri" w:eastAsia="Times New Roman" w:hAnsi="Calibri" w:cs="Segoe UI"/>
                <w:sz w:val="20"/>
                <w:szCs w:val="20"/>
                <w:lang w:eastAsia="nl-NL"/>
              </w:rPr>
            </w:pPr>
          </w:p>
        </w:tc>
        <w:tc>
          <w:tcPr>
            <w:tcW w:w="992" w:type="dxa"/>
            <w:tcBorders>
              <w:top w:val="nil"/>
              <w:left w:val="single" w:sz="4" w:space="0" w:color="auto"/>
              <w:bottom w:val="single" w:sz="6" w:space="0" w:color="auto"/>
              <w:right w:val="single" w:sz="6" w:space="0" w:color="auto"/>
            </w:tcBorders>
            <w:shd w:val="clear" w:color="auto" w:fill="auto"/>
            <w:hideMark/>
          </w:tcPr>
          <w:p w14:paraId="61A11D10"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r>
      <w:tr w:rsidR="009B5D07" w:rsidRPr="005E2895" w14:paraId="6B723C6E" w14:textId="77777777" w:rsidTr="005B2641">
        <w:trPr>
          <w:trHeight w:val="300"/>
        </w:trPr>
        <w:tc>
          <w:tcPr>
            <w:tcW w:w="1957" w:type="dxa"/>
            <w:tcBorders>
              <w:top w:val="nil"/>
              <w:left w:val="single" w:sz="6" w:space="0" w:color="auto"/>
              <w:bottom w:val="single" w:sz="6" w:space="0" w:color="auto"/>
              <w:right w:val="single" w:sz="6" w:space="0" w:color="auto"/>
            </w:tcBorders>
            <w:shd w:val="clear" w:color="auto" w:fill="auto"/>
            <w:hideMark/>
          </w:tcPr>
          <w:p w14:paraId="732E5B17" w14:textId="77777777" w:rsidR="009B5D07" w:rsidRPr="005E2895" w:rsidRDefault="009B5D07" w:rsidP="005B2641">
            <w:pPr>
              <w:spacing w:after="0" w:line="240" w:lineRule="auto"/>
              <w:jc w:val="right"/>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Actieplan </w:t>
            </w:r>
          </w:p>
        </w:tc>
        <w:tc>
          <w:tcPr>
            <w:tcW w:w="851" w:type="dxa"/>
            <w:tcBorders>
              <w:top w:val="nil"/>
              <w:left w:val="nil"/>
              <w:bottom w:val="single" w:sz="6" w:space="0" w:color="auto"/>
              <w:right w:val="single" w:sz="6" w:space="0" w:color="auto"/>
            </w:tcBorders>
            <w:shd w:val="clear" w:color="auto" w:fill="auto"/>
            <w:hideMark/>
          </w:tcPr>
          <w:p w14:paraId="546983A8"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5" w:type="dxa"/>
            <w:tcBorders>
              <w:top w:val="nil"/>
              <w:left w:val="nil"/>
              <w:bottom w:val="single" w:sz="6" w:space="0" w:color="auto"/>
              <w:right w:val="single" w:sz="6" w:space="0" w:color="auto"/>
            </w:tcBorders>
            <w:shd w:val="clear" w:color="auto" w:fill="auto"/>
            <w:hideMark/>
          </w:tcPr>
          <w:p w14:paraId="6EEC9913"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5" w:type="dxa"/>
            <w:tcBorders>
              <w:top w:val="nil"/>
              <w:left w:val="nil"/>
              <w:bottom w:val="single" w:sz="6" w:space="0" w:color="auto"/>
              <w:right w:val="single" w:sz="6" w:space="0" w:color="auto"/>
            </w:tcBorders>
            <w:shd w:val="clear" w:color="auto" w:fill="auto"/>
            <w:hideMark/>
          </w:tcPr>
          <w:p w14:paraId="05B94DF7"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7" w:type="dxa"/>
            <w:tcBorders>
              <w:top w:val="nil"/>
              <w:left w:val="nil"/>
              <w:bottom w:val="single" w:sz="6" w:space="0" w:color="auto"/>
              <w:right w:val="single" w:sz="6" w:space="0" w:color="auto"/>
            </w:tcBorders>
            <w:shd w:val="clear" w:color="auto" w:fill="auto"/>
            <w:hideMark/>
          </w:tcPr>
          <w:p w14:paraId="30F0AB1D"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6" w:type="dxa"/>
            <w:tcBorders>
              <w:top w:val="nil"/>
              <w:left w:val="nil"/>
              <w:bottom w:val="single" w:sz="6" w:space="0" w:color="auto"/>
              <w:right w:val="single" w:sz="6" w:space="0" w:color="auto"/>
            </w:tcBorders>
            <w:shd w:val="clear" w:color="auto" w:fill="auto"/>
            <w:hideMark/>
          </w:tcPr>
          <w:p w14:paraId="1BE13BB9"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1092" w:type="dxa"/>
            <w:tcBorders>
              <w:top w:val="nil"/>
              <w:left w:val="nil"/>
              <w:bottom w:val="single" w:sz="6" w:space="0" w:color="auto"/>
              <w:right w:val="single" w:sz="6" w:space="0" w:color="auto"/>
            </w:tcBorders>
            <w:shd w:val="clear" w:color="auto" w:fill="000000"/>
            <w:hideMark/>
          </w:tcPr>
          <w:p w14:paraId="2ABCE6EC"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1011" w:type="dxa"/>
            <w:tcBorders>
              <w:top w:val="single" w:sz="6" w:space="0" w:color="auto"/>
              <w:left w:val="nil"/>
              <w:bottom w:val="single" w:sz="6" w:space="0" w:color="auto"/>
              <w:right w:val="single" w:sz="4" w:space="0" w:color="auto"/>
            </w:tcBorders>
            <w:shd w:val="clear" w:color="auto" w:fill="FFFFFF" w:themeFill="background1"/>
          </w:tcPr>
          <w:p w14:paraId="2BF3C6D9" w14:textId="77777777" w:rsidR="009B5D07" w:rsidRPr="005E2895" w:rsidRDefault="009B5D07" w:rsidP="005B2641">
            <w:pPr>
              <w:spacing w:after="0" w:line="240" w:lineRule="auto"/>
              <w:textAlignment w:val="baseline"/>
              <w:rPr>
                <w:rFonts w:ascii="Calibri" w:eastAsia="Times New Roman" w:hAnsi="Calibri" w:cs="Segoe UI"/>
                <w:sz w:val="20"/>
                <w:szCs w:val="20"/>
                <w:lang w:eastAsia="nl-NL"/>
              </w:rPr>
            </w:pPr>
          </w:p>
        </w:tc>
        <w:tc>
          <w:tcPr>
            <w:tcW w:w="992" w:type="dxa"/>
            <w:tcBorders>
              <w:top w:val="nil"/>
              <w:left w:val="single" w:sz="4" w:space="0" w:color="auto"/>
              <w:bottom w:val="single" w:sz="6" w:space="0" w:color="auto"/>
              <w:right w:val="single" w:sz="6" w:space="0" w:color="auto"/>
            </w:tcBorders>
            <w:shd w:val="clear" w:color="auto" w:fill="FFFFFF" w:themeFill="background1"/>
            <w:hideMark/>
          </w:tcPr>
          <w:p w14:paraId="422047E0"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r>
      <w:tr w:rsidR="009B5D07" w:rsidRPr="005E2895" w14:paraId="3514946A" w14:textId="77777777" w:rsidTr="005B2641">
        <w:trPr>
          <w:trHeight w:val="300"/>
        </w:trPr>
        <w:tc>
          <w:tcPr>
            <w:tcW w:w="1957" w:type="dxa"/>
            <w:tcBorders>
              <w:top w:val="nil"/>
              <w:left w:val="single" w:sz="6" w:space="0" w:color="auto"/>
              <w:bottom w:val="single" w:sz="6" w:space="0" w:color="auto"/>
              <w:right w:val="single" w:sz="6" w:space="0" w:color="auto"/>
            </w:tcBorders>
            <w:shd w:val="clear" w:color="auto" w:fill="auto"/>
            <w:hideMark/>
          </w:tcPr>
          <w:p w14:paraId="188542EC" w14:textId="77777777" w:rsidR="009B5D07" w:rsidRPr="005E2895" w:rsidRDefault="009B5D07" w:rsidP="005B2641">
            <w:pPr>
              <w:spacing w:after="0" w:line="240" w:lineRule="auto"/>
              <w:jc w:val="right"/>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Uitvoering </w:t>
            </w:r>
          </w:p>
        </w:tc>
        <w:tc>
          <w:tcPr>
            <w:tcW w:w="851" w:type="dxa"/>
            <w:tcBorders>
              <w:top w:val="nil"/>
              <w:left w:val="nil"/>
              <w:bottom w:val="single" w:sz="6" w:space="0" w:color="auto"/>
              <w:right w:val="single" w:sz="6" w:space="0" w:color="auto"/>
            </w:tcBorders>
            <w:shd w:val="clear" w:color="auto" w:fill="auto"/>
            <w:hideMark/>
          </w:tcPr>
          <w:p w14:paraId="4B650E0F"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5" w:type="dxa"/>
            <w:tcBorders>
              <w:top w:val="nil"/>
              <w:left w:val="nil"/>
              <w:bottom w:val="single" w:sz="6" w:space="0" w:color="auto"/>
              <w:right w:val="single" w:sz="6" w:space="0" w:color="auto"/>
            </w:tcBorders>
            <w:shd w:val="clear" w:color="auto" w:fill="auto"/>
            <w:hideMark/>
          </w:tcPr>
          <w:p w14:paraId="7ED9235F"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5" w:type="dxa"/>
            <w:tcBorders>
              <w:top w:val="nil"/>
              <w:left w:val="nil"/>
              <w:bottom w:val="single" w:sz="6" w:space="0" w:color="auto"/>
              <w:right w:val="single" w:sz="6" w:space="0" w:color="auto"/>
            </w:tcBorders>
            <w:shd w:val="clear" w:color="auto" w:fill="auto"/>
            <w:hideMark/>
          </w:tcPr>
          <w:p w14:paraId="6B2EF01D"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7" w:type="dxa"/>
            <w:tcBorders>
              <w:top w:val="nil"/>
              <w:left w:val="nil"/>
              <w:bottom w:val="single" w:sz="6" w:space="0" w:color="auto"/>
              <w:right w:val="single" w:sz="6" w:space="0" w:color="auto"/>
            </w:tcBorders>
            <w:shd w:val="clear" w:color="auto" w:fill="auto"/>
            <w:hideMark/>
          </w:tcPr>
          <w:p w14:paraId="02BE8B70"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6" w:type="dxa"/>
            <w:tcBorders>
              <w:top w:val="nil"/>
              <w:left w:val="nil"/>
              <w:bottom w:val="single" w:sz="6" w:space="0" w:color="auto"/>
              <w:right w:val="single" w:sz="6" w:space="0" w:color="auto"/>
            </w:tcBorders>
            <w:shd w:val="clear" w:color="auto" w:fill="auto"/>
            <w:hideMark/>
          </w:tcPr>
          <w:p w14:paraId="62F807C0"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1092" w:type="dxa"/>
            <w:tcBorders>
              <w:top w:val="nil"/>
              <w:left w:val="nil"/>
              <w:bottom w:val="single" w:sz="6" w:space="0" w:color="auto"/>
              <w:right w:val="single" w:sz="6" w:space="0" w:color="auto"/>
            </w:tcBorders>
            <w:shd w:val="clear" w:color="auto" w:fill="auto"/>
            <w:hideMark/>
          </w:tcPr>
          <w:p w14:paraId="604E3634"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1011" w:type="dxa"/>
            <w:tcBorders>
              <w:top w:val="single" w:sz="6" w:space="0" w:color="auto"/>
              <w:left w:val="nil"/>
              <w:bottom w:val="single" w:sz="6" w:space="0" w:color="auto"/>
              <w:right w:val="single" w:sz="4" w:space="0" w:color="auto"/>
            </w:tcBorders>
            <w:shd w:val="clear" w:color="auto" w:fill="000000" w:themeFill="text1"/>
          </w:tcPr>
          <w:p w14:paraId="3382577C" w14:textId="77777777" w:rsidR="009B5D07" w:rsidRPr="005E2895" w:rsidRDefault="009B5D07" w:rsidP="005B2641">
            <w:pPr>
              <w:spacing w:after="0" w:line="240" w:lineRule="auto"/>
              <w:textAlignment w:val="baseline"/>
              <w:rPr>
                <w:rFonts w:ascii="Calibri" w:eastAsia="Times New Roman" w:hAnsi="Calibri" w:cs="Segoe UI"/>
                <w:sz w:val="20"/>
                <w:szCs w:val="20"/>
                <w:lang w:eastAsia="nl-NL"/>
              </w:rPr>
            </w:pPr>
          </w:p>
        </w:tc>
        <w:tc>
          <w:tcPr>
            <w:tcW w:w="992" w:type="dxa"/>
            <w:tcBorders>
              <w:top w:val="nil"/>
              <w:left w:val="single" w:sz="4" w:space="0" w:color="auto"/>
              <w:bottom w:val="single" w:sz="6" w:space="0" w:color="auto"/>
              <w:right w:val="single" w:sz="6" w:space="0" w:color="auto"/>
            </w:tcBorders>
            <w:shd w:val="clear" w:color="auto" w:fill="000000" w:themeFill="text1"/>
            <w:hideMark/>
          </w:tcPr>
          <w:p w14:paraId="2A630DC9"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r>
      <w:tr w:rsidR="009B5D07" w:rsidRPr="005E2895" w14:paraId="72D52ECF" w14:textId="77777777" w:rsidTr="005B2641">
        <w:tc>
          <w:tcPr>
            <w:tcW w:w="1957" w:type="dxa"/>
            <w:tcBorders>
              <w:top w:val="nil"/>
              <w:left w:val="single" w:sz="6" w:space="0" w:color="auto"/>
              <w:bottom w:val="single" w:sz="6" w:space="0" w:color="auto"/>
              <w:right w:val="single" w:sz="6" w:space="0" w:color="auto"/>
            </w:tcBorders>
            <w:shd w:val="clear" w:color="auto" w:fill="auto"/>
            <w:hideMark/>
          </w:tcPr>
          <w:p w14:paraId="718E696B" w14:textId="77777777" w:rsidR="009B5D07" w:rsidRPr="005E2895" w:rsidRDefault="009B5D07" w:rsidP="005B2641">
            <w:pPr>
              <w:spacing w:after="0" w:line="240" w:lineRule="auto"/>
              <w:jc w:val="right"/>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Evaluatie </w:t>
            </w:r>
          </w:p>
        </w:tc>
        <w:tc>
          <w:tcPr>
            <w:tcW w:w="851" w:type="dxa"/>
            <w:tcBorders>
              <w:top w:val="nil"/>
              <w:left w:val="nil"/>
              <w:bottom w:val="single" w:sz="6" w:space="0" w:color="auto"/>
              <w:right w:val="single" w:sz="6" w:space="0" w:color="auto"/>
            </w:tcBorders>
            <w:shd w:val="clear" w:color="auto" w:fill="auto"/>
            <w:hideMark/>
          </w:tcPr>
          <w:p w14:paraId="7F6F0F93"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5" w:type="dxa"/>
            <w:tcBorders>
              <w:top w:val="nil"/>
              <w:left w:val="nil"/>
              <w:bottom w:val="single" w:sz="6" w:space="0" w:color="auto"/>
              <w:right w:val="single" w:sz="6" w:space="0" w:color="auto"/>
            </w:tcBorders>
            <w:shd w:val="clear" w:color="auto" w:fill="auto"/>
            <w:hideMark/>
          </w:tcPr>
          <w:p w14:paraId="62B57535"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5" w:type="dxa"/>
            <w:tcBorders>
              <w:top w:val="nil"/>
              <w:left w:val="nil"/>
              <w:bottom w:val="single" w:sz="6" w:space="0" w:color="auto"/>
              <w:right w:val="single" w:sz="6" w:space="0" w:color="auto"/>
            </w:tcBorders>
            <w:shd w:val="clear" w:color="auto" w:fill="auto"/>
            <w:hideMark/>
          </w:tcPr>
          <w:p w14:paraId="665E675D"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7" w:type="dxa"/>
            <w:tcBorders>
              <w:top w:val="nil"/>
              <w:left w:val="nil"/>
              <w:bottom w:val="single" w:sz="6" w:space="0" w:color="auto"/>
              <w:right w:val="single" w:sz="6" w:space="0" w:color="auto"/>
            </w:tcBorders>
            <w:shd w:val="clear" w:color="auto" w:fill="auto"/>
            <w:hideMark/>
          </w:tcPr>
          <w:p w14:paraId="4EB05751"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826" w:type="dxa"/>
            <w:tcBorders>
              <w:top w:val="nil"/>
              <w:left w:val="nil"/>
              <w:bottom w:val="single" w:sz="6" w:space="0" w:color="auto"/>
              <w:right w:val="single" w:sz="6" w:space="0" w:color="auto"/>
            </w:tcBorders>
            <w:shd w:val="clear" w:color="auto" w:fill="auto"/>
            <w:hideMark/>
          </w:tcPr>
          <w:p w14:paraId="5E1293EB"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1092" w:type="dxa"/>
            <w:tcBorders>
              <w:top w:val="nil"/>
              <w:left w:val="nil"/>
              <w:bottom w:val="single" w:sz="6" w:space="0" w:color="auto"/>
              <w:right w:val="single" w:sz="6" w:space="0" w:color="auto"/>
            </w:tcBorders>
            <w:shd w:val="clear" w:color="auto" w:fill="auto"/>
            <w:hideMark/>
          </w:tcPr>
          <w:p w14:paraId="09C181E1"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c>
          <w:tcPr>
            <w:tcW w:w="1011" w:type="dxa"/>
            <w:tcBorders>
              <w:top w:val="single" w:sz="6" w:space="0" w:color="auto"/>
              <w:left w:val="nil"/>
              <w:bottom w:val="single" w:sz="6" w:space="0" w:color="auto"/>
              <w:right w:val="single" w:sz="4" w:space="0" w:color="auto"/>
            </w:tcBorders>
          </w:tcPr>
          <w:p w14:paraId="5FA0509B" w14:textId="77777777" w:rsidR="009B5D07" w:rsidRPr="005E2895" w:rsidRDefault="009B5D07" w:rsidP="005B2641">
            <w:pPr>
              <w:spacing w:after="0" w:line="240" w:lineRule="auto"/>
              <w:textAlignment w:val="baseline"/>
              <w:rPr>
                <w:rFonts w:ascii="Calibri" w:eastAsia="Times New Roman" w:hAnsi="Calibri" w:cs="Segoe UI"/>
                <w:sz w:val="20"/>
                <w:szCs w:val="20"/>
                <w:lang w:eastAsia="nl-NL"/>
              </w:rPr>
            </w:pPr>
          </w:p>
        </w:tc>
        <w:tc>
          <w:tcPr>
            <w:tcW w:w="992" w:type="dxa"/>
            <w:tcBorders>
              <w:top w:val="nil"/>
              <w:left w:val="single" w:sz="4" w:space="0" w:color="auto"/>
              <w:bottom w:val="single" w:sz="6" w:space="0" w:color="auto"/>
              <w:right w:val="single" w:sz="6" w:space="0" w:color="auto"/>
            </w:tcBorders>
            <w:shd w:val="clear" w:color="auto" w:fill="000000" w:themeFill="text1"/>
            <w:hideMark/>
          </w:tcPr>
          <w:p w14:paraId="2441292B" w14:textId="77777777" w:rsidR="009B5D07" w:rsidRPr="005E2895" w:rsidRDefault="009B5D07" w:rsidP="005B2641">
            <w:pPr>
              <w:spacing w:after="0" w:line="240" w:lineRule="auto"/>
              <w:textAlignment w:val="baseline"/>
              <w:rPr>
                <w:rFonts w:ascii="Segoe UI" w:eastAsia="Times New Roman" w:hAnsi="Segoe UI" w:cs="Segoe UI"/>
                <w:sz w:val="18"/>
                <w:szCs w:val="18"/>
                <w:lang w:eastAsia="nl-NL"/>
              </w:rPr>
            </w:pPr>
            <w:r w:rsidRPr="005E2895">
              <w:rPr>
                <w:rFonts w:ascii="Calibri" w:eastAsia="Times New Roman" w:hAnsi="Calibri" w:cs="Segoe UI"/>
                <w:sz w:val="20"/>
                <w:szCs w:val="20"/>
                <w:lang w:eastAsia="nl-NL"/>
              </w:rPr>
              <w:t> </w:t>
            </w:r>
          </w:p>
        </w:tc>
      </w:tr>
    </w:tbl>
    <w:p w14:paraId="7771B362" w14:textId="77777777" w:rsidR="009B5D07" w:rsidRDefault="009B5D07" w:rsidP="009B5D07">
      <w:pPr>
        <w:spacing w:after="0" w:line="240" w:lineRule="auto"/>
        <w:jc w:val="both"/>
        <w:textAlignment w:val="baseline"/>
        <w:rPr>
          <w:rFonts w:ascii="Calibri" w:eastAsia="Times New Roman" w:hAnsi="Calibri" w:cs="Segoe UI"/>
          <w:lang w:eastAsia="nl-NL"/>
        </w:rPr>
      </w:pPr>
    </w:p>
    <w:p w14:paraId="5FFB9DED" w14:textId="77777777" w:rsidR="009B5D07" w:rsidRDefault="009B5D07" w:rsidP="009B5D07">
      <w:pPr>
        <w:spacing w:after="0" w:line="240" w:lineRule="auto"/>
        <w:jc w:val="both"/>
        <w:textAlignment w:val="baseline"/>
        <w:rPr>
          <w:rFonts w:ascii="Calibri" w:eastAsia="Times New Roman" w:hAnsi="Calibri" w:cs="Segoe UI"/>
          <w:lang w:eastAsia="nl-NL"/>
        </w:rPr>
      </w:pPr>
    </w:p>
    <w:p w14:paraId="52E67985" w14:textId="44155B56" w:rsidR="009B5D07" w:rsidRDefault="009B5D07" w:rsidP="009B5D07">
      <w:pPr>
        <w:pStyle w:val="Lijstalinea"/>
        <w:numPr>
          <w:ilvl w:val="1"/>
          <w:numId w:val="1"/>
        </w:numPr>
      </w:pPr>
      <w:r>
        <w:t xml:space="preserve">Welke inzet kan van </w:t>
      </w:r>
      <w:r w:rsidR="00443627">
        <w:t>&lt;naam organisatie&gt;</w:t>
      </w:r>
      <w:r>
        <w:t xml:space="preserve"> worden verwacht?</w:t>
      </w:r>
    </w:p>
    <w:p w14:paraId="166C227E" w14:textId="77777777" w:rsidR="00443627" w:rsidRDefault="00443627" w:rsidP="00443627">
      <w:pPr>
        <w:pStyle w:val="Lijstalinea"/>
      </w:pPr>
    </w:p>
    <w:p w14:paraId="58012432" w14:textId="3D0CBBF0" w:rsidR="009B5D07" w:rsidRDefault="009B5D07" w:rsidP="009B5D07">
      <w:pPr>
        <w:pStyle w:val="Lijstalinea"/>
        <w:numPr>
          <w:ilvl w:val="1"/>
          <w:numId w:val="1"/>
        </w:numPr>
      </w:pPr>
      <w:r>
        <w:t xml:space="preserve">Welke inzet kan van het </w:t>
      </w:r>
      <w:r w:rsidR="00443627">
        <w:t>&lt;naam stakeholder&gt;</w:t>
      </w:r>
      <w:r>
        <w:t xml:space="preserve"> worden verwacht?</w:t>
      </w:r>
    </w:p>
    <w:p w14:paraId="2C92C0A1" w14:textId="0F0D9485" w:rsidR="00F35536" w:rsidRDefault="00F35536" w:rsidP="00F35536">
      <w:r>
        <w:t>Voorbeelden:</w:t>
      </w:r>
    </w:p>
    <w:p w14:paraId="48B8BBE1" w14:textId="77777777" w:rsidR="009B5D07" w:rsidRDefault="009B5D07" w:rsidP="009B5D07">
      <w:pPr>
        <w:pStyle w:val="paragraph"/>
        <w:numPr>
          <w:ilvl w:val="0"/>
          <w:numId w:val="2"/>
        </w:numPr>
        <w:spacing w:before="0" w:beforeAutospacing="0" w:after="0" w:afterAutospacing="0"/>
        <w:ind w:left="1080" w:firstLine="0"/>
        <w:jc w:val="both"/>
        <w:textAlignment w:val="baseline"/>
        <w:rPr>
          <w:rFonts w:ascii="Calibri" w:hAnsi="Calibri" w:cs="Segoe UI"/>
          <w:sz w:val="22"/>
          <w:szCs w:val="22"/>
        </w:rPr>
      </w:pPr>
      <w:r>
        <w:rPr>
          <w:rStyle w:val="normaltextrun"/>
          <w:rFonts w:ascii="Calibri" w:hAnsi="Calibri" w:cs="Segoe UI"/>
          <w:sz w:val="22"/>
          <w:szCs w:val="22"/>
        </w:rPr>
        <w:t xml:space="preserve">Bijdragen en reviewen van IST- en SOLL-beschrijving (evt. middels deelname aan </w:t>
      </w:r>
      <w:r w:rsidRPr="001B6C22">
        <w:rPr>
          <w:rStyle w:val="normaltextrun"/>
          <w:rFonts w:ascii="Calibri" w:hAnsi="Calibri" w:cs="Segoe UI"/>
          <w:sz w:val="22"/>
          <w:szCs w:val="22"/>
        </w:rPr>
        <w:t>workshop</w:t>
      </w:r>
      <w:r>
        <w:rPr>
          <w:rStyle w:val="normaltextrun"/>
          <w:rFonts w:ascii="Calibri" w:hAnsi="Calibri" w:cs="Segoe UI"/>
          <w:sz w:val="22"/>
          <w:szCs w:val="22"/>
        </w:rPr>
        <w:t>);</w:t>
      </w:r>
      <w:r>
        <w:rPr>
          <w:rStyle w:val="eop"/>
          <w:rFonts w:ascii="Calibri" w:hAnsi="Calibri" w:cs="Segoe UI"/>
          <w:sz w:val="22"/>
          <w:szCs w:val="22"/>
        </w:rPr>
        <w:t> </w:t>
      </w:r>
    </w:p>
    <w:p w14:paraId="720C8C30" w14:textId="77777777" w:rsidR="009B5D07" w:rsidRDefault="009B5D07" w:rsidP="009B5D07">
      <w:pPr>
        <w:pStyle w:val="paragraph"/>
        <w:numPr>
          <w:ilvl w:val="0"/>
          <w:numId w:val="2"/>
        </w:numPr>
        <w:spacing w:before="0" w:beforeAutospacing="0" w:after="0" w:afterAutospacing="0"/>
        <w:ind w:left="1080" w:firstLine="0"/>
        <w:jc w:val="both"/>
        <w:textAlignment w:val="baseline"/>
        <w:rPr>
          <w:rFonts w:ascii="Calibri" w:hAnsi="Calibri" w:cs="Segoe UI"/>
          <w:sz w:val="22"/>
          <w:szCs w:val="22"/>
        </w:rPr>
      </w:pPr>
      <w:r>
        <w:rPr>
          <w:rStyle w:val="normaltextrun"/>
          <w:rFonts w:ascii="Calibri" w:hAnsi="Calibri" w:cs="Segoe UI"/>
          <w:sz w:val="22"/>
          <w:szCs w:val="22"/>
        </w:rPr>
        <w:t xml:space="preserve">Bijdragen en reviewen van GAP-analyse (evt. middels deelname aan </w:t>
      </w:r>
      <w:r w:rsidRPr="001B6C22">
        <w:rPr>
          <w:rStyle w:val="normaltextrun"/>
          <w:rFonts w:ascii="Calibri" w:hAnsi="Calibri" w:cs="Segoe UI"/>
          <w:sz w:val="22"/>
          <w:szCs w:val="22"/>
        </w:rPr>
        <w:t>workshop</w:t>
      </w:r>
      <w:r>
        <w:rPr>
          <w:rStyle w:val="normaltextrun"/>
          <w:rFonts w:ascii="Calibri" w:hAnsi="Calibri" w:cs="Segoe UI"/>
          <w:sz w:val="22"/>
          <w:szCs w:val="22"/>
        </w:rPr>
        <w:t>);</w:t>
      </w:r>
      <w:r>
        <w:rPr>
          <w:rStyle w:val="eop"/>
          <w:rFonts w:ascii="Calibri" w:hAnsi="Calibri" w:cs="Segoe UI"/>
          <w:sz w:val="22"/>
          <w:szCs w:val="22"/>
        </w:rPr>
        <w:t> </w:t>
      </w:r>
    </w:p>
    <w:p w14:paraId="666B0B64" w14:textId="012BBCEE" w:rsidR="009B5D07" w:rsidRDefault="009B5D07" w:rsidP="009B5D07">
      <w:pPr>
        <w:pStyle w:val="paragraph"/>
        <w:numPr>
          <w:ilvl w:val="0"/>
          <w:numId w:val="2"/>
        </w:numPr>
        <w:spacing w:before="0" w:beforeAutospacing="0" w:after="0" w:afterAutospacing="0"/>
        <w:ind w:left="1080" w:firstLine="0"/>
        <w:jc w:val="both"/>
        <w:textAlignment w:val="baseline"/>
        <w:rPr>
          <w:rStyle w:val="eop"/>
          <w:rFonts w:ascii="Calibri" w:hAnsi="Calibri" w:cs="Segoe UI"/>
          <w:sz w:val="22"/>
          <w:szCs w:val="22"/>
        </w:rPr>
      </w:pPr>
      <w:r>
        <w:rPr>
          <w:rStyle w:val="normaltextrun"/>
          <w:rFonts w:ascii="Calibri" w:hAnsi="Calibri" w:cs="Segoe UI"/>
          <w:sz w:val="22"/>
          <w:szCs w:val="22"/>
        </w:rPr>
        <w:t>Bijdragen aan het opstellen van een actieplan. </w:t>
      </w:r>
      <w:r>
        <w:rPr>
          <w:rStyle w:val="eop"/>
          <w:rFonts w:ascii="Calibri" w:hAnsi="Calibri" w:cs="Segoe UI"/>
          <w:sz w:val="22"/>
          <w:szCs w:val="22"/>
        </w:rPr>
        <w:t> </w:t>
      </w:r>
    </w:p>
    <w:p w14:paraId="05FB9ABB" w14:textId="77777777" w:rsidR="00443627" w:rsidRDefault="00443627" w:rsidP="00443627">
      <w:pPr>
        <w:pStyle w:val="paragraph"/>
        <w:spacing w:before="0" w:beforeAutospacing="0" w:after="0" w:afterAutospacing="0"/>
        <w:ind w:left="1080"/>
        <w:jc w:val="both"/>
        <w:textAlignment w:val="baseline"/>
        <w:rPr>
          <w:rFonts w:ascii="Calibri" w:hAnsi="Calibri" w:cs="Segoe UI"/>
          <w:sz w:val="22"/>
          <w:szCs w:val="22"/>
        </w:rPr>
      </w:pPr>
    </w:p>
    <w:p w14:paraId="732A80B8" w14:textId="77777777" w:rsidR="009B5D07" w:rsidRDefault="009B5D07" w:rsidP="009B5D07">
      <w:pPr>
        <w:pStyle w:val="Lijstalinea"/>
        <w:numPr>
          <w:ilvl w:val="1"/>
          <w:numId w:val="1"/>
        </w:numPr>
      </w:pPr>
      <w:r>
        <w:t xml:space="preserve">Vertrouwelijkheid </w:t>
      </w:r>
    </w:p>
    <w:p w14:paraId="40990629" w14:textId="77777777" w:rsidR="009B5D07" w:rsidRDefault="009B5D07" w:rsidP="009B5D07">
      <w:r>
        <w:t xml:space="preserve">Gegevens die verstrekt worden, worden over en weer door de samenwerkingspartijen vertrouwelijk behandeld. Er wordt geen privacy gevoelige informatie uitgewisseld. </w:t>
      </w:r>
    </w:p>
    <w:p w14:paraId="498E1B5A" w14:textId="77777777" w:rsidR="009B5D07" w:rsidRDefault="009B5D07" w:rsidP="009B5D07"/>
    <w:p w14:paraId="6BBC17F8" w14:textId="77777777" w:rsidR="009B5D07" w:rsidRDefault="009B5D07" w:rsidP="009B5D07">
      <w:pPr>
        <w:pStyle w:val="Lijstalinea"/>
        <w:numPr>
          <w:ilvl w:val="1"/>
          <w:numId w:val="1"/>
        </w:numPr>
      </w:pPr>
      <w:r>
        <w:t>Ontbinding van de intentieverklaring</w:t>
      </w:r>
    </w:p>
    <w:p w14:paraId="29F081DA" w14:textId="77777777" w:rsidR="009B5D07" w:rsidRDefault="009B5D07" w:rsidP="009B5D07">
      <w:r>
        <w:t>De samenwerking is gebaseerd op basis van een ‘best effort’. Er is daarom geen wederzijdse aansprakelijkheid. Ontbinding is mogelijk op elk gewenst moment en door alle partijen.</w:t>
      </w:r>
    </w:p>
    <w:p w14:paraId="0AB24C4F" w14:textId="77777777" w:rsidR="009B5D07" w:rsidRDefault="009B5D07" w:rsidP="009B5D07">
      <w:pPr>
        <w:pStyle w:val="Lijstalinea"/>
        <w:numPr>
          <w:ilvl w:val="1"/>
          <w:numId w:val="1"/>
        </w:numPr>
      </w:pPr>
      <w:r>
        <w:t>Nieuwe inzichten</w:t>
      </w:r>
    </w:p>
    <w:p w14:paraId="75262A71" w14:textId="77777777" w:rsidR="009B5D07" w:rsidRDefault="009B5D07" w:rsidP="009B5D07">
      <w:r>
        <w:t>Omdat de samenwerking bedoeld is om over en weer van elkaar te kunnen leren en op voorhand niet helemaal duidelijk zal zijn wat er bij deze samenwerking komt kijken, kan deze intentieverklaring tussentijds worden geactualiseerd als daar aanleiding toe is.</w:t>
      </w:r>
    </w:p>
    <w:p w14:paraId="543736A6" w14:textId="77777777" w:rsidR="009B5D07" w:rsidRDefault="009B5D07" w:rsidP="009B5D07">
      <w:pPr>
        <w:pStyle w:val="Lijstalinea"/>
        <w:numPr>
          <w:ilvl w:val="1"/>
          <w:numId w:val="1"/>
        </w:numPr>
      </w:pPr>
      <w:r>
        <w:t>Verspreiding van opgedane kennis</w:t>
      </w:r>
    </w:p>
    <w:p w14:paraId="6538530C" w14:textId="689407E9" w:rsidR="009B5D07" w:rsidRDefault="009B5D07" w:rsidP="009B5D07">
      <w:r>
        <w:t xml:space="preserve">Opgedane kennis wordt door </w:t>
      </w:r>
      <w:r w:rsidR="00443627">
        <w:t xml:space="preserve">&lt;naam organisatie&gt; </w:t>
      </w:r>
      <w:r>
        <w:t>verder verspreid om zowel op regionaal als op landelijk niveau te kunnen leren voor andere bestaande en nieuwe samenwerkingsinitiatieven. Daar waar de betrokken zorginstellingen uit dit samenwerkingsinitiatief expliciet worden genoemd zal dit altijd in overleg zijn met betrokkenen.</w:t>
      </w:r>
    </w:p>
    <w:p w14:paraId="3CD6DDE8" w14:textId="77777777" w:rsidR="009B5D07" w:rsidRDefault="009B5D07" w:rsidP="009B5D07">
      <w:pPr>
        <w:pStyle w:val="Lijstalinea"/>
        <w:numPr>
          <w:ilvl w:val="1"/>
          <w:numId w:val="1"/>
        </w:numPr>
      </w:pPr>
      <w:r>
        <w:t>Ondertekening</w:t>
      </w:r>
    </w:p>
    <w:p w14:paraId="1A0BF25D" w14:textId="77777777" w:rsidR="009B5D07" w:rsidRDefault="009B5D07" w:rsidP="009B5D07">
      <w:r>
        <w:t>Partijen verklaren de intentie te hebben om, zoals beschreven in de artikelen 1.1 tot en met 1.7, van elkaar te leren zodat meer inzicht wordt verkregen in de condities die nodig zijn om tot een betere uitwisselbaarheid van gegevens te komen wanneer sprake is van samenwerking in de regio.</w:t>
      </w:r>
    </w:p>
    <w:p w14:paraId="575D8E89" w14:textId="77777777" w:rsidR="009B5D07" w:rsidRDefault="009B5D07" w:rsidP="009B5D07"/>
    <w:p w14:paraId="3B31F2D0" w14:textId="77777777" w:rsidR="009B5D07" w:rsidRDefault="009B5D07" w:rsidP="009B5D07">
      <w:r>
        <w:tab/>
      </w:r>
      <w:r>
        <w:tab/>
      </w:r>
      <w:r>
        <w:tab/>
      </w:r>
      <w:r>
        <w:tab/>
      </w:r>
      <w:bookmarkEnd w:id="0"/>
    </w:p>
    <w:p w14:paraId="063CF5A0" w14:textId="77777777" w:rsidR="009B5D07" w:rsidRPr="001D6661" w:rsidRDefault="009B5D07" w:rsidP="009B5D07">
      <w:pPr>
        <w:rPr>
          <w:sz w:val="24"/>
          <w:szCs w:val="24"/>
        </w:rPr>
      </w:pPr>
    </w:p>
    <w:p w14:paraId="10A78599" w14:textId="5891FB8C" w:rsidR="00000000" w:rsidRPr="009B5D07" w:rsidRDefault="00000000">
      <w:pPr>
        <w:rPr>
          <w:sz w:val="24"/>
          <w:szCs w:val="24"/>
        </w:rPr>
      </w:pPr>
    </w:p>
    <w:sectPr w:rsidR="00D90847" w:rsidRPr="009B5D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A2B9E" w14:textId="77777777" w:rsidR="00EC7217" w:rsidRDefault="00EC7217" w:rsidP="009B5D07">
      <w:pPr>
        <w:spacing w:after="0" w:line="240" w:lineRule="auto"/>
      </w:pPr>
      <w:r>
        <w:separator/>
      </w:r>
    </w:p>
  </w:endnote>
  <w:endnote w:type="continuationSeparator" w:id="0">
    <w:p w14:paraId="21ACCD55" w14:textId="77777777" w:rsidR="00EC7217" w:rsidRDefault="00EC7217" w:rsidP="009B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A12BD" w14:textId="77777777" w:rsidR="00EC7217" w:rsidRDefault="00EC7217" w:rsidP="009B5D07">
      <w:pPr>
        <w:spacing w:after="0" w:line="240" w:lineRule="auto"/>
      </w:pPr>
      <w:r>
        <w:separator/>
      </w:r>
    </w:p>
  </w:footnote>
  <w:footnote w:type="continuationSeparator" w:id="0">
    <w:p w14:paraId="1D2D074D" w14:textId="77777777" w:rsidR="00EC7217" w:rsidRDefault="00EC7217" w:rsidP="009B5D07">
      <w:pPr>
        <w:spacing w:after="0" w:line="240" w:lineRule="auto"/>
      </w:pPr>
      <w:r>
        <w:continuationSeparator/>
      </w:r>
    </w:p>
  </w:footnote>
  <w:footnote w:id="1">
    <w:p w14:paraId="48096171" w14:textId="77777777" w:rsidR="009B5D07" w:rsidRDefault="009B5D07" w:rsidP="009B5D07">
      <w:pPr>
        <w:pStyle w:val="Voetnoottekst"/>
      </w:pPr>
      <w:r>
        <w:rPr>
          <w:rStyle w:val="Voetnootmarkering"/>
        </w:rPr>
        <w:footnoteRef/>
      </w:r>
      <w:r>
        <w:t xml:space="preserve"> Ministerie Volksgezondheid, Welzijn en Sport (VWS), brieven gegevensuitwisseling in de zorg van de Minister van Medische Zorg en Sport van 20 december 2018, 9 april 2019 en 12 juli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36870"/>
    <w:multiLevelType w:val="hybridMultilevel"/>
    <w:tmpl w:val="4628DC2A"/>
    <w:lvl w:ilvl="0" w:tplc="92D0BC82">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CF4ECD"/>
    <w:multiLevelType w:val="multilevel"/>
    <w:tmpl w:val="893082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D0F2A18"/>
    <w:multiLevelType w:val="multilevel"/>
    <w:tmpl w:val="35A8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0022513">
    <w:abstractNumId w:val="1"/>
  </w:num>
  <w:num w:numId="2" w16cid:durableId="359672506">
    <w:abstractNumId w:val="2"/>
  </w:num>
  <w:num w:numId="3" w16cid:durableId="172544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07"/>
    <w:rsid w:val="00443627"/>
    <w:rsid w:val="00535A88"/>
    <w:rsid w:val="006B4BAD"/>
    <w:rsid w:val="00787E89"/>
    <w:rsid w:val="0097755F"/>
    <w:rsid w:val="009B5D07"/>
    <w:rsid w:val="00EC7217"/>
    <w:rsid w:val="00F355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7ECD"/>
  <w15:chartTrackingRefBased/>
  <w15:docId w15:val="{72A98365-A917-4A90-A751-C1A0761A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5D07"/>
  </w:style>
  <w:style w:type="paragraph" w:styleId="Kop1">
    <w:name w:val="heading 1"/>
    <w:basedOn w:val="Standaard"/>
    <w:next w:val="Standaard"/>
    <w:link w:val="Kop1Char"/>
    <w:uiPriority w:val="9"/>
    <w:qFormat/>
    <w:rsid w:val="009B5D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5D0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9B5D07"/>
    <w:pPr>
      <w:ind w:left="720"/>
      <w:contextualSpacing/>
    </w:pPr>
  </w:style>
  <w:style w:type="paragraph" w:styleId="Voetnoottekst">
    <w:name w:val="footnote text"/>
    <w:basedOn w:val="Standaard"/>
    <w:link w:val="VoetnoottekstChar"/>
    <w:uiPriority w:val="99"/>
    <w:semiHidden/>
    <w:unhideWhenUsed/>
    <w:rsid w:val="009B5D0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B5D07"/>
    <w:rPr>
      <w:sz w:val="20"/>
      <w:szCs w:val="20"/>
    </w:rPr>
  </w:style>
  <w:style w:type="character" w:styleId="Voetnootmarkering">
    <w:name w:val="footnote reference"/>
    <w:basedOn w:val="Standaardalinea-lettertype"/>
    <w:uiPriority w:val="99"/>
    <w:semiHidden/>
    <w:unhideWhenUsed/>
    <w:rsid w:val="009B5D07"/>
    <w:rPr>
      <w:vertAlign w:val="superscript"/>
    </w:rPr>
  </w:style>
  <w:style w:type="character" w:customStyle="1" w:styleId="normaltextrun">
    <w:name w:val="normaltextrun"/>
    <w:basedOn w:val="Standaardalinea-lettertype"/>
    <w:rsid w:val="009B5D07"/>
  </w:style>
  <w:style w:type="character" w:customStyle="1" w:styleId="spellingerror">
    <w:name w:val="spellingerror"/>
    <w:basedOn w:val="Standaardalinea-lettertype"/>
    <w:rsid w:val="009B5D07"/>
  </w:style>
  <w:style w:type="paragraph" w:customStyle="1" w:styleId="paragraph">
    <w:name w:val="paragraph"/>
    <w:basedOn w:val="Standaard"/>
    <w:rsid w:val="009B5D0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9B5D07"/>
  </w:style>
  <w:style w:type="paragraph" w:styleId="Geenafstand">
    <w:name w:val="No Spacing"/>
    <w:uiPriority w:val="1"/>
    <w:qFormat/>
    <w:rsid w:val="009B5D07"/>
    <w:pPr>
      <w:spacing w:after="0" w:line="240" w:lineRule="auto"/>
    </w:pPr>
  </w:style>
  <w:style w:type="character" w:styleId="Verwijzingopmerking">
    <w:name w:val="annotation reference"/>
    <w:basedOn w:val="Standaardalinea-lettertype"/>
    <w:uiPriority w:val="99"/>
    <w:semiHidden/>
    <w:unhideWhenUsed/>
    <w:rsid w:val="009B5D07"/>
    <w:rPr>
      <w:sz w:val="16"/>
      <w:szCs w:val="16"/>
    </w:rPr>
  </w:style>
  <w:style w:type="paragraph" w:styleId="Tekstopmerking">
    <w:name w:val="annotation text"/>
    <w:basedOn w:val="Standaard"/>
    <w:link w:val="TekstopmerkingChar"/>
    <w:uiPriority w:val="99"/>
    <w:unhideWhenUsed/>
    <w:rsid w:val="009B5D07"/>
    <w:pPr>
      <w:spacing w:line="240" w:lineRule="auto"/>
    </w:pPr>
    <w:rPr>
      <w:sz w:val="20"/>
      <w:szCs w:val="20"/>
    </w:rPr>
  </w:style>
  <w:style w:type="character" w:customStyle="1" w:styleId="TekstopmerkingChar">
    <w:name w:val="Tekst opmerking Char"/>
    <w:basedOn w:val="Standaardalinea-lettertype"/>
    <w:link w:val="Tekstopmerking"/>
    <w:uiPriority w:val="99"/>
    <w:rsid w:val="009B5D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446</Words>
  <Characters>2453</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Karlijn de Bruin</dc:creator>
  <cp:keywords/>
  <dc:description/>
  <cp:lastModifiedBy>Karlijn de Bruin</cp:lastModifiedBy>
  <cp:revision>4</cp:revision>
  <dcterms:created xsi:type="dcterms:W3CDTF">2022-08-18T09:15:00Z</dcterms:created>
  <dcterms:modified xsi:type="dcterms:W3CDTF">2024-09-19T08:09:00Z</dcterms:modified>
</cp:coreProperties>
</file>